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2FB9" w:rsidRDefault="00832FB9" w:rsidP="00832FB9">
      <w:pPr>
        <w:jc w:val="center"/>
      </w:pPr>
      <w:r w:rsidRPr="00E51053">
        <w:rPr>
          <w:noProof/>
        </w:rPr>
        <w:drawing>
          <wp:inline distT="0" distB="0" distL="0" distR="0" wp14:anchorId="63B53F51" wp14:editId="3B4B0102">
            <wp:extent cx="2106777" cy="986294"/>
            <wp:effectExtent l="0" t="0" r="190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2103" cy="10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FB9" w:rsidRDefault="00832FB9" w:rsidP="00832FB9">
      <w:pPr>
        <w:jc w:val="center"/>
      </w:pPr>
    </w:p>
    <w:p w:rsidR="00832FB9" w:rsidRDefault="00832FB9" w:rsidP="00832FB9">
      <w:pPr>
        <w:jc w:val="center"/>
      </w:pPr>
    </w:p>
    <w:p w:rsidR="00832FB9" w:rsidRDefault="00832FB9" w:rsidP="00832FB9">
      <w:pPr>
        <w:jc w:val="center"/>
      </w:pPr>
      <w:r>
        <w:t>LHS INTERNATIONAL TRAVEL GRANT</w:t>
      </w:r>
    </w:p>
    <w:p w:rsidR="00832FB9" w:rsidRPr="005B68C3" w:rsidRDefault="00832FB9" w:rsidP="00832FB9">
      <w:pPr>
        <w:jc w:val="center"/>
        <w:rPr>
          <w:b/>
          <w:bCs/>
        </w:rPr>
      </w:pPr>
      <w:r w:rsidRPr="005B68C3">
        <w:rPr>
          <w:b/>
          <w:bCs/>
        </w:rPr>
        <w:t xml:space="preserve">GRANT ACCEPTANCE </w:t>
      </w:r>
      <w:r w:rsidR="00D20B74">
        <w:rPr>
          <w:b/>
          <w:bCs/>
        </w:rPr>
        <w:t>CONTRACT</w:t>
      </w:r>
    </w:p>
    <w:p w:rsidR="00832FB9" w:rsidRDefault="00832FB9" w:rsidP="00832FB9"/>
    <w:p w:rsidR="00832FB9" w:rsidRDefault="00832FB9" w:rsidP="00832FB9">
      <w:pPr>
        <w:pStyle w:val="ListParagraph"/>
        <w:numPr>
          <w:ilvl w:val="0"/>
          <w:numId w:val="1"/>
        </w:numPr>
      </w:pPr>
      <w:r w:rsidRPr="00832FB9">
        <w:rPr>
          <w:b/>
          <w:bCs/>
          <w:i/>
          <w:iCs/>
        </w:rPr>
        <w:t>STUDENT NAME</w:t>
      </w:r>
      <w:r>
        <w:rPr>
          <w:i/>
          <w:iCs/>
        </w:rPr>
        <w:t xml:space="preserve"> </w:t>
      </w:r>
      <w:r>
        <w:t xml:space="preserve"> is selected to receive the LHS International Travel Grant in the amount of $</w:t>
      </w:r>
      <w:r w:rsidRPr="00832FB9">
        <w:rPr>
          <w:b/>
          <w:bCs/>
        </w:rPr>
        <w:t>2,114.50</w:t>
      </w:r>
      <w:r>
        <w:t xml:space="preserve"> for the school sponsored trip to </w:t>
      </w:r>
      <w:r w:rsidRPr="00832FB9">
        <w:rPr>
          <w:b/>
          <w:bCs/>
        </w:rPr>
        <w:t>LONDON AND PARIS</w:t>
      </w:r>
      <w:r>
        <w:t xml:space="preserve">, departing in </w:t>
      </w:r>
      <w:r w:rsidRPr="00832FB9">
        <w:rPr>
          <w:b/>
          <w:bCs/>
        </w:rPr>
        <w:t>March 2027</w:t>
      </w:r>
      <w:r>
        <w:t>.  This amount will be paid up front by the Tri-Creek Education Foundation, Inc.</w:t>
      </w:r>
    </w:p>
    <w:p w:rsidR="00832FB9" w:rsidRDefault="00832FB9" w:rsidP="00832FB9">
      <w:pPr>
        <w:pStyle w:val="ListParagraph"/>
      </w:pPr>
    </w:p>
    <w:p w:rsidR="00832FB9" w:rsidRDefault="00832FB9" w:rsidP="00832FB9">
      <w:pPr>
        <w:pStyle w:val="ListParagraph"/>
        <w:numPr>
          <w:ilvl w:val="0"/>
          <w:numId w:val="1"/>
        </w:numPr>
      </w:pPr>
      <w:r>
        <w:t xml:space="preserve">The remaining amount of </w:t>
      </w:r>
      <w:r w:rsidRPr="00832FB9">
        <w:rPr>
          <w:b/>
          <w:bCs/>
        </w:rPr>
        <w:t xml:space="preserve">$2,114.50 </w:t>
      </w:r>
      <w:r>
        <w:t>program cost plus other costs not included through the travel company will be paid by the student.  These may include but are not limited to:  enrollment fee, late payment fees assessed by the travel company, passport/visa fees, baggage fees, tips, snacks and meals not covered by the trip itinerary.</w:t>
      </w:r>
    </w:p>
    <w:p w:rsidR="00832FB9" w:rsidRDefault="00832FB9" w:rsidP="00832FB9"/>
    <w:p w:rsidR="00832FB9" w:rsidRDefault="00832FB9" w:rsidP="00832FB9">
      <w:pPr>
        <w:pStyle w:val="ListParagraph"/>
        <w:numPr>
          <w:ilvl w:val="0"/>
          <w:numId w:val="1"/>
        </w:numPr>
      </w:pPr>
      <w:r>
        <w:t xml:space="preserve">Twelve (12) monthly payments at </w:t>
      </w:r>
      <w:r w:rsidRPr="00832FB9">
        <w:rPr>
          <w:b/>
          <w:bCs/>
        </w:rPr>
        <w:t>$176.21</w:t>
      </w:r>
      <w:r>
        <w:t xml:space="preserve"> per month must be deposited by the student/parent directly into the student’s travel account with travel company (EF Tours).  </w:t>
      </w:r>
    </w:p>
    <w:p w:rsidR="00832FB9" w:rsidRDefault="00832FB9" w:rsidP="00832FB9"/>
    <w:p w:rsidR="00832FB9" w:rsidRDefault="00832FB9" w:rsidP="00832FB9">
      <w:pPr>
        <w:pStyle w:val="ListParagraph"/>
        <w:numPr>
          <w:ilvl w:val="0"/>
          <w:numId w:val="1"/>
        </w:numPr>
      </w:pPr>
      <w:r>
        <w:t>A standard trip cancellation policy is included in the trip program cost.  I understand that I can purchase the premium policy at my own expense through the travel company.  In the event of trip cancellation, refunded monies shall first go to the Tri-Creek Education Foundation, Inc. for the amount of the grant.  Any remaining refunded amounts shall go to the student.</w:t>
      </w:r>
    </w:p>
    <w:p w:rsidR="00832FB9" w:rsidRDefault="00832FB9" w:rsidP="00832FB9"/>
    <w:p w:rsidR="00832FB9" w:rsidRDefault="00832FB9" w:rsidP="00832FB9">
      <w:pPr>
        <w:pStyle w:val="ListParagraph"/>
        <w:numPr>
          <w:ilvl w:val="0"/>
          <w:numId w:val="1"/>
        </w:numPr>
      </w:pPr>
      <w:r>
        <w:t>I have reviewed the travel company cancellation policy and understand my obligations.</w:t>
      </w:r>
    </w:p>
    <w:p w:rsidR="00832FB9" w:rsidRDefault="00832FB9" w:rsidP="00832FB9">
      <w:pPr>
        <w:pStyle w:val="ListParagraph"/>
      </w:pPr>
    </w:p>
    <w:p w:rsidR="00832FB9" w:rsidRPr="005B68C3" w:rsidRDefault="00832FB9" w:rsidP="00832FB9">
      <w:pPr>
        <w:rPr>
          <w:u w:val="single"/>
        </w:rPr>
      </w:pPr>
    </w:p>
    <w:p w:rsidR="00832FB9" w:rsidRPr="005B68C3" w:rsidRDefault="00832FB9" w:rsidP="00832FB9">
      <w:pPr>
        <w:rPr>
          <w:u w:val="single"/>
        </w:rPr>
      </w:pPr>
      <w:r>
        <w:rPr>
          <w:u w:val="single"/>
        </w:rPr>
        <w:t xml:space="preserve"> </w:t>
      </w:r>
    </w:p>
    <w:p w:rsidR="00832FB9" w:rsidRDefault="00832FB9" w:rsidP="00832FB9">
      <w:pPr>
        <w:rPr>
          <w:u w:val="single"/>
        </w:rPr>
      </w:pPr>
      <w:r>
        <w:t xml:space="preserve">Student Signature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Date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32FB9" w:rsidRDefault="00832FB9" w:rsidP="00832FB9">
      <w:pPr>
        <w:rPr>
          <w:u w:val="single"/>
        </w:rPr>
      </w:pPr>
    </w:p>
    <w:p w:rsidR="00832FB9" w:rsidRDefault="00832FB9" w:rsidP="00832FB9">
      <w:pPr>
        <w:rPr>
          <w:u w:val="single"/>
        </w:rPr>
      </w:pPr>
    </w:p>
    <w:p w:rsidR="00832FB9" w:rsidRDefault="00832FB9" w:rsidP="00832FB9">
      <w:pPr>
        <w:rPr>
          <w:u w:val="single"/>
        </w:rPr>
      </w:pPr>
      <w:r>
        <w:t xml:space="preserve">Parent  Signature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Date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32FB9" w:rsidRDefault="00832FB9" w:rsidP="00832FB9">
      <w:pPr>
        <w:rPr>
          <w:u w:val="single"/>
        </w:rPr>
      </w:pPr>
    </w:p>
    <w:p w:rsidR="00832FB9" w:rsidRDefault="00832FB9" w:rsidP="00832FB9">
      <w:pPr>
        <w:rPr>
          <w:u w:val="single"/>
        </w:rPr>
      </w:pPr>
    </w:p>
    <w:p w:rsidR="00832FB9" w:rsidRPr="005B68C3" w:rsidRDefault="00832FB9" w:rsidP="00832FB9">
      <w:pPr>
        <w:rPr>
          <w:u w:val="single"/>
        </w:rPr>
      </w:pPr>
      <w:r>
        <w:t xml:space="preserve">Tri-Creek Education Foundation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Date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32FB9" w:rsidRPr="005B68C3" w:rsidRDefault="00832FB9" w:rsidP="00832FB9">
      <w:pPr>
        <w:rPr>
          <w:u w:val="single"/>
        </w:rPr>
      </w:pPr>
    </w:p>
    <w:p w:rsidR="00832FB9" w:rsidRDefault="00832FB9" w:rsidP="00832FB9"/>
    <w:p w:rsidR="00832FB9" w:rsidRPr="005B68C3" w:rsidRDefault="00832FB9" w:rsidP="00832FB9">
      <w:pPr>
        <w:rPr>
          <w:u w:val="single"/>
        </w:rPr>
      </w:pPr>
      <w:r>
        <w:t xml:space="preserve">Student Travel Account Number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832FB9" w:rsidRPr="005B68C3" w:rsidSect="001B1D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3FC2" w:rsidRDefault="00183FC2" w:rsidP="00D20B74">
      <w:r>
        <w:separator/>
      </w:r>
    </w:p>
  </w:endnote>
  <w:endnote w:type="continuationSeparator" w:id="0">
    <w:p w:rsidR="00183FC2" w:rsidRDefault="00183FC2" w:rsidP="00D20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0B74" w:rsidRDefault="00D20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0B74" w:rsidRDefault="00D20B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0B74" w:rsidRDefault="00D20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3FC2" w:rsidRDefault="00183FC2" w:rsidP="00D20B74">
      <w:r>
        <w:separator/>
      </w:r>
    </w:p>
  </w:footnote>
  <w:footnote w:type="continuationSeparator" w:id="0">
    <w:p w:rsidR="00183FC2" w:rsidRDefault="00183FC2" w:rsidP="00D20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0B74" w:rsidRDefault="00183FC2">
    <w:pPr>
      <w:pStyle w:val="Header"/>
    </w:pPr>
    <w:r>
      <w:rPr>
        <w:noProof/>
      </w:rPr>
      <w:pict w14:anchorId="4D7A48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alt="" style="position:absolute;margin-left:0;margin-top:0;width:494.9pt;height:164.9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SAMPL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0B74" w:rsidRDefault="00183FC2">
    <w:pPr>
      <w:pStyle w:val="Header"/>
    </w:pPr>
    <w:r>
      <w:rPr>
        <w:noProof/>
      </w:rPr>
      <w:pict w14:anchorId="672500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margin-left:0;margin-top:0;width:494.9pt;height:164.9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SAMPL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0B74" w:rsidRDefault="00183FC2">
    <w:pPr>
      <w:pStyle w:val="Header"/>
    </w:pPr>
    <w:r>
      <w:rPr>
        <w:noProof/>
      </w:rPr>
      <w:pict w14:anchorId="443529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alt="" style="position:absolute;margin-left:0;margin-top:0;width:494.9pt;height:164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SAMPL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72609"/>
    <w:multiLevelType w:val="hybridMultilevel"/>
    <w:tmpl w:val="BA98E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592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doNotDisplayPageBoundaries/>
  <w:proofState w:spelling="clean" w:grammar="clean"/>
  <w:defaultTabStop w:val="720"/>
  <w:characterSpacingControl w:val="doNotCompress"/>
  <w:hdrShapeDefaults>
    <o:shapedefaults v:ext="edit" spidmax="102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B9"/>
    <w:rsid w:val="00183FC2"/>
    <w:rsid w:val="001B1D6D"/>
    <w:rsid w:val="001B6DAF"/>
    <w:rsid w:val="007B1398"/>
    <w:rsid w:val="00832FB9"/>
    <w:rsid w:val="00D20B74"/>
    <w:rsid w:val="00F2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BB4C5B"/>
  <w15:chartTrackingRefBased/>
  <w15:docId w15:val="{3386FFD5-CED6-2C4F-A074-C23607AD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F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0B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B74"/>
  </w:style>
  <w:style w:type="paragraph" w:styleId="Footer">
    <w:name w:val="footer"/>
    <w:basedOn w:val="Normal"/>
    <w:link w:val="FooterChar"/>
    <w:uiPriority w:val="99"/>
    <w:unhideWhenUsed/>
    <w:rsid w:val="00D20B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Haberlin</dc:creator>
  <cp:keywords/>
  <dc:description/>
  <cp:lastModifiedBy>Lynne Haberlin</cp:lastModifiedBy>
  <cp:revision>2</cp:revision>
  <dcterms:created xsi:type="dcterms:W3CDTF">2025-09-23T15:44:00Z</dcterms:created>
  <dcterms:modified xsi:type="dcterms:W3CDTF">2025-09-23T19:29:00Z</dcterms:modified>
</cp:coreProperties>
</file>